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eastAsia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eastAsia="黑体"/>
          <w:kern w:val="0"/>
          <w:sz w:val="32"/>
          <w:szCs w:val="32"/>
        </w:rPr>
        <w:t>附件1</w:t>
      </w:r>
    </w:p>
    <w:p>
      <w:pPr>
        <w:widowControl/>
        <w:spacing w:line="600" w:lineRule="exact"/>
        <w:jc w:val="left"/>
        <w:rPr>
          <w:rFonts w:eastAsia="黑体"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2023年天津市知识产权创新创业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发明</w:t>
      </w:r>
    </w:p>
    <w:p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与设计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大赛项目申报表</w:t>
      </w:r>
    </w:p>
    <w:p>
      <w:pPr>
        <w:widowControl/>
        <w:spacing w:line="600" w:lineRule="exact"/>
        <w:ind w:right="-420" w:rightChars="-200"/>
        <w:jc w:val="left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填报时间：2023年</w:t>
      </w:r>
      <w:r>
        <w:rPr>
          <w:rFonts w:eastAsia="仿宋_GB2312"/>
          <w:kern w:val="0"/>
          <w:sz w:val="32"/>
          <w:szCs w:val="32"/>
        </w:rPr>
        <w:t xml:space="preserve">  </w:t>
      </w:r>
      <w:r>
        <w:rPr>
          <w:rFonts w:hint="eastAsia" w:eastAsia="仿宋_GB2312"/>
          <w:kern w:val="0"/>
          <w:sz w:val="32"/>
          <w:szCs w:val="32"/>
        </w:rPr>
        <w:t>月</w:t>
      </w:r>
      <w:r>
        <w:rPr>
          <w:rFonts w:eastAsia="仿宋_GB2312"/>
          <w:kern w:val="0"/>
          <w:sz w:val="32"/>
          <w:szCs w:val="32"/>
        </w:rPr>
        <w:t xml:space="preserve">  </w:t>
      </w:r>
      <w:r>
        <w:rPr>
          <w:rFonts w:hint="eastAsia" w:eastAsia="仿宋_GB2312"/>
          <w:kern w:val="0"/>
          <w:sz w:val="32"/>
          <w:szCs w:val="32"/>
        </w:rPr>
        <w:t>日</w:t>
      </w:r>
      <w:r>
        <w:rPr>
          <w:rFonts w:eastAsia="仿宋_GB2312"/>
          <w:kern w:val="0"/>
          <w:sz w:val="32"/>
          <w:szCs w:val="32"/>
        </w:rPr>
        <w:t xml:space="preserve">         </w:t>
      </w:r>
      <w:r>
        <w:rPr>
          <w:rFonts w:hint="eastAsia" w:eastAsia="仿宋_GB2312"/>
          <w:kern w:val="0"/>
          <w:sz w:val="32"/>
          <w:szCs w:val="32"/>
        </w:rPr>
        <w:t xml:space="preserve">   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（金额单位：万元）</w:t>
      </w:r>
      <w:r>
        <w:rPr>
          <w:rFonts w:eastAsia="仿宋_GB2312"/>
          <w:kern w:val="0"/>
          <w:sz w:val="32"/>
          <w:szCs w:val="32"/>
        </w:rPr>
        <w:t xml:space="preserve">                   </w:t>
      </w:r>
    </w:p>
    <w:tbl>
      <w:tblPr>
        <w:tblStyle w:val="3"/>
        <w:tblW w:w="9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7"/>
        <w:gridCol w:w="1184"/>
        <w:gridCol w:w="441"/>
        <w:gridCol w:w="554"/>
        <w:gridCol w:w="408"/>
        <w:gridCol w:w="91"/>
        <w:gridCol w:w="960"/>
        <w:gridCol w:w="995"/>
        <w:gridCol w:w="916"/>
        <w:gridCol w:w="1084"/>
        <w:gridCol w:w="1267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项目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名称</w:t>
            </w:r>
          </w:p>
        </w:tc>
        <w:tc>
          <w:tcPr>
            <w:tcW w:w="87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核心专利名称、专利号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iCs/>
                <w:kern w:val="0"/>
                <w:sz w:val="24"/>
              </w:rPr>
            </w:pPr>
            <w:r>
              <w:rPr>
                <w:rFonts w:hint="eastAsia" w:eastAsia="仿宋_GB2312"/>
                <w:bCs/>
                <w:iCs/>
                <w:kern w:val="0"/>
                <w:sz w:val="24"/>
              </w:rPr>
              <w:t>序号</w:t>
            </w:r>
          </w:p>
        </w:tc>
        <w:tc>
          <w:tcPr>
            <w:tcW w:w="30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iCs/>
                <w:kern w:val="0"/>
                <w:sz w:val="24"/>
              </w:rPr>
            </w:pPr>
            <w:r>
              <w:rPr>
                <w:rFonts w:hint="eastAsia" w:eastAsia="仿宋_GB2312"/>
                <w:bCs/>
                <w:iCs/>
                <w:kern w:val="0"/>
                <w:sz w:val="24"/>
              </w:rPr>
              <w:t>专利名称</w:t>
            </w:r>
          </w:p>
        </w:tc>
        <w:tc>
          <w:tcPr>
            <w:tcW w:w="4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iCs/>
                <w:kern w:val="0"/>
                <w:sz w:val="24"/>
              </w:rPr>
            </w:pPr>
            <w:r>
              <w:rPr>
                <w:rFonts w:hint="eastAsia" w:eastAsia="仿宋_GB2312"/>
                <w:bCs/>
                <w:iCs/>
                <w:kern w:val="0"/>
                <w:sz w:val="24"/>
              </w:rPr>
              <w:t>专利号（申请号）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b/>
                <w:bCs/>
                <w:iCs/>
                <w:kern w:val="0"/>
                <w:sz w:val="24"/>
                <w:u w:val="single"/>
              </w:rPr>
            </w:pPr>
          </w:p>
        </w:tc>
        <w:tc>
          <w:tcPr>
            <w:tcW w:w="30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b/>
                <w:bCs/>
                <w:iCs/>
                <w:kern w:val="0"/>
                <w:sz w:val="24"/>
                <w:u w:val="single"/>
              </w:rPr>
            </w:pPr>
          </w:p>
        </w:tc>
        <w:tc>
          <w:tcPr>
            <w:tcW w:w="4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b/>
                <w:bCs/>
                <w:iCs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4" w:hRule="atLeast"/>
          <w:jc w:val="center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b/>
                <w:bCs/>
                <w:iCs/>
                <w:kern w:val="0"/>
                <w:sz w:val="24"/>
                <w:u w:val="single"/>
              </w:rPr>
            </w:pPr>
          </w:p>
        </w:tc>
        <w:tc>
          <w:tcPr>
            <w:tcW w:w="30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b/>
                <w:bCs/>
                <w:iCs/>
                <w:kern w:val="0"/>
                <w:sz w:val="24"/>
                <w:u w:val="single"/>
              </w:rPr>
            </w:pPr>
          </w:p>
        </w:tc>
        <w:tc>
          <w:tcPr>
            <w:tcW w:w="4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b/>
                <w:bCs/>
                <w:iCs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6" w:hRule="atLeast"/>
          <w:jc w:val="center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b/>
                <w:bCs/>
                <w:iCs/>
                <w:kern w:val="0"/>
                <w:sz w:val="24"/>
                <w:u w:val="single"/>
              </w:rPr>
            </w:pPr>
          </w:p>
        </w:tc>
        <w:tc>
          <w:tcPr>
            <w:tcW w:w="30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b/>
                <w:bCs/>
                <w:iCs/>
                <w:kern w:val="0"/>
                <w:sz w:val="24"/>
                <w:u w:val="single"/>
              </w:rPr>
            </w:pPr>
          </w:p>
        </w:tc>
        <w:tc>
          <w:tcPr>
            <w:tcW w:w="4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b/>
                <w:bCs/>
                <w:iCs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3" w:hRule="atLeast"/>
          <w:jc w:val="center"/>
        </w:trPr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基本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情况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项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</w:rPr>
              <w:t>目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持有人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（企业需加盖公章）</w:t>
            </w:r>
          </w:p>
        </w:tc>
        <w:tc>
          <w:tcPr>
            <w:tcW w:w="54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是否同意大赛组织方对项目进行多形式推介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是</w:t>
            </w:r>
            <w:r>
              <w:rPr>
                <w:rFonts w:hint="eastAsia" w:eastAsia="楷体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否</w:t>
            </w:r>
            <w:r>
              <w:rPr>
                <w:rFonts w:hint="eastAsia" w:eastAsia="楷体_GB2312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5" w:hRule="atLeast"/>
          <w:jc w:val="center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持有人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情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</w:rPr>
              <w:t>况</w:t>
            </w:r>
          </w:p>
        </w:tc>
        <w:tc>
          <w:tcPr>
            <w:tcW w:w="7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社会发明人</w:t>
            </w:r>
            <w:r>
              <w:rPr>
                <w:rFonts w:hint="eastAsia" w:eastAsia="楷体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</w:rPr>
              <w:t>在校学生</w:t>
            </w:r>
            <w:r>
              <w:rPr>
                <w:rFonts w:hint="eastAsia" w:eastAsia="楷体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</w:rPr>
              <w:t>技术团队</w:t>
            </w:r>
            <w:r>
              <w:rPr>
                <w:rFonts w:hint="eastAsia" w:eastAsia="楷体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</w:rPr>
              <w:t>中小企业</w:t>
            </w:r>
            <w:r>
              <w:rPr>
                <w:rFonts w:hint="eastAsia" w:eastAsia="楷体_GB2312"/>
                <w:kern w:val="0"/>
                <w:sz w:val="24"/>
              </w:rPr>
              <w:t>□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其他</w:t>
            </w:r>
            <w:r>
              <w:rPr>
                <w:rFonts w:hint="eastAsia" w:eastAsia="楷体_GB2312"/>
                <w:kern w:val="0"/>
                <w:sz w:val="24"/>
              </w:rPr>
              <w:t>□</w:t>
            </w:r>
            <w:r>
              <w:rPr>
                <w:rFonts w:hint="eastAsia" w:eastAsia="仿宋_GB2312"/>
                <w:kern w:val="0"/>
                <w:sz w:val="24"/>
              </w:rPr>
              <w:t>（按实际情况可多选）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0" w:hRule="atLeast"/>
          <w:jc w:val="center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项目类型</w:t>
            </w:r>
          </w:p>
        </w:tc>
        <w:tc>
          <w:tcPr>
            <w:tcW w:w="7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hint="eastAsia" w:eastAsia="仿宋_GB2312"/>
                <w:sz w:val="24"/>
              </w:rPr>
              <w:t>创新项目</w:t>
            </w:r>
            <w:r>
              <w:rPr>
                <w:rFonts w:hint="eastAsia" w:eastAsia="楷体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2.</w:t>
            </w:r>
            <w:r>
              <w:rPr>
                <w:rFonts w:hint="eastAsia" w:eastAsia="仿宋_GB2312"/>
                <w:sz w:val="24"/>
              </w:rPr>
              <w:t>许可转让项目</w:t>
            </w:r>
            <w:r>
              <w:rPr>
                <w:rFonts w:hint="eastAsia" w:eastAsia="楷体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3.</w:t>
            </w:r>
            <w:r>
              <w:rPr>
                <w:rFonts w:hint="eastAsia" w:eastAsia="仿宋_GB2312"/>
                <w:sz w:val="24"/>
              </w:rPr>
              <w:t>创业项目（专利权投资入股</w:t>
            </w:r>
            <w:r>
              <w:rPr>
                <w:rFonts w:hint="eastAsia" w:eastAsia="楷体_GB2312"/>
                <w:kern w:val="0"/>
                <w:sz w:val="24"/>
              </w:rPr>
              <w:t>□</w:t>
            </w:r>
          </w:p>
          <w:p>
            <w:pPr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获得风险投资</w:t>
            </w:r>
            <w:r>
              <w:rPr>
                <w:rFonts w:hint="eastAsia" w:eastAsia="楷体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形成高质量专利布局</w:t>
            </w:r>
            <w:r>
              <w:rPr>
                <w:rFonts w:hint="eastAsia" w:eastAsia="楷体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维权获胜</w:t>
            </w:r>
            <w:r>
              <w:rPr>
                <w:rFonts w:hint="eastAsia" w:eastAsia="楷体_GB2312"/>
                <w:kern w:val="0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9" w:hRule="atLeast"/>
          <w:jc w:val="center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行业分类</w:t>
            </w:r>
          </w:p>
        </w:tc>
        <w:tc>
          <w:tcPr>
            <w:tcW w:w="7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A信息技术应用创新</w:t>
            </w:r>
            <w:r>
              <w:rPr>
                <w:rFonts w:hint="eastAsia" w:eastAsia="仿宋_GB2312"/>
                <w:sz w:val="24"/>
              </w:rPr>
              <w:sym w:font="Wingdings 2" w:char="00A3"/>
            </w:r>
            <w:r>
              <w:rPr>
                <w:rFonts w:hint="eastAsia" w:eastAsia="仿宋_GB2312"/>
                <w:sz w:val="24"/>
              </w:rPr>
              <w:t xml:space="preserve"> B高端装备</w:t>
            </w:r>
            <w:r>
              <w:rPr>
                <w:rFonts w:hint="eastAsia" w:eastAsia="仿宋_GB2312"/>
                <w:sz w:val="24"/>
              </w:rPr>
              <w:sym w:font="Wingdings 2" w:char="00A3"/>
            </w:r>
            <w:r>
              <w:rPr>
                <w:rFonts w:hint="eastAsia" w:eastAsia="仿宋_GB2312"/>
                <w:sz w:val="24"/>
              </w:rPr>
              <w:t xml:space="preserve"> C集成电路</w:t>
            </w:r>
            <w:r>
              <w:rPr>
                <w:rFonts w:hint="eastAsia" w:eastAsia="仿宋_GB2312"/>
                <w:sz w:val="24"/>
              </w:rPr>
              <w:sym w:font="Wingdings 2" w:char="00A3"/>
            </w:r>
            <w:r>
              <w:rPr>
                <w:rFonts w:hint="eastAsia" w:eastAsia="仿宋_GB2312"/>
                <w:sz w:val="24"/>
              </w:rPr>
              <w:t xml:space="preserve"> D车联网</w:t>
            </w:r>
            <w:r>
              <w:rPr>
                <w:rFonts w:hint="eastAsia" w:eastAsia="仿宋_GB2312"/>
                <w:sz w:val="24"/>
              </w:rPr>
              <w:sym w:font="Wingdings 2" w:char="00A3"/>
            </w:r>
            <w:r>
              <w:rPr>
                <w:rFonts w:hint="eastAsia" w:eastAsia="仿宋_GB2312"/>
                <w:sz w:val="24"/>
              </w:rPr>
              <w:t xml:space="preserve"> E新能源</w:t>
            </w:r>
            <w:r>
              <w:rPr>
                <w:rFonts w:hint="eastAsia" w:eastAsia="仿宋_GB2312"/>
                <w:sz w:val="24"/>
              </w:rPr>
              <w:sym w:font="Wingdings 2" w:char="00A3"/>
            </w:r>
            <w:r>
              <w:rPr>
                <w:rFonts w:hint="eastAsia" w:eastAsia="仿宋_GB2312"/>
                <w:sz w:val="24"/>
              </w:rPr>
              <w:t xml:space="preserve"> F航空航天</w:t>
            </w:r>
            <w:r>
              <w:rPr>
                <w:rFonts w:hint="eastAsia" w:eastAsia="仿宋_GB2312"/>
                <w:sz w:val="24"/>
              </w:rPr>
              <w:sym w:font="Wingdings 2" w:char="00A3"/>
            </w:r>
            <w:r>
              <w:rPr>
                <w:rFonts w:hint="eastAsia" w:eastAsia="仿宋_GB2312"/>
                <w:sz w:val="24"/>
              </w:rPr>
              <w:t xml:space="preserve"> G新材料</w:t>
            </w:r>
            <w:r>
              <w:rPr>
                <w:rFonts w:hint="eastAsia" w:eastAsia="仿宋_GB2312"/>
                <w:sz w:val="24"/>
              </w:rPr>
              <w:sym w:font="Wingdings 2" w:char="00A3"/>
            </w:r>
            <w:r>
              <w:rPr>
                <w:rFonts w:hint="eastAsia" w:eastAsia="仿宋_GB2312"/>
                <w:sz w:val="24"/>
              </w:rPr>
              <w:t xml:space="preserve"> H汽车及新能源汽车</w:t>
            </w:r>
            <w:r>
              <w:rPr>
                <w:rFonts w:hint="eastAsia" w:eastAsia="仿宋_GB2312"/>
                <w:sz w:val="24"/>
              </w:rPr>
              <w:sym w:font="Wingdings 2" w:char="00A3"/>
            </w:r>
            <w:r>
              <w:rPr>
                <w:rFonts w:hint="eastAsia" w:eastAsia="仿宋_GB2312"/>
                <w:sz w:val="24"/>
              </w:rPr>
              <w:t xml:space="preserve"> I生物医药</w:t>
            </w:r>
            <w:r>
              <w:rPr>
                <w:rFonts w:hint="eastAsia" w:eastAsia="仿宋_GB2312"/>
                <w:sz w:val="24"/>
              </w:rPr>
              <w:sym w:font="Wingdings 2" w:char="00A3"/>
            </w:r>
            <w:r>
              <w:rPr>
                <w:rFonts w:hint="eastAsia" w:eastAsia="仿宋_GB2312"/>
                <w:sz w:val="24"/>
              </w:rPr>
              <w:t xml:space="preserve"> J中医药</w:t>
            </w:r>
            <w:r>
              <w:rPr>
                <w:rFonts w:hint="eastAsia" w:eastAsia="仿宋_GB2312"/>
                <w:sz w:val="24"/>
              </w:rPr>
              <w:sym w:font="Wingdings 2" w:char="00A3"/>
            </w:r>
            <w:r>
              <w:rPr>
                <w:rFonts w:hint="eastAsia" w:eastAsia="仿宋_GB2312"/>
                <w:sz w:val="24"/>
              </w:rPr>
              <w:t xml:space="preserve"> K绿色石化</w:t>
            </w:r>
            <w:r>
              <w:rPr>
                <w:rFonts w:hint="eastAsia" w:eastAsia="仿宋_GB2312"/>
                <w:sz w:val="24"/>
              </w:rPr>
              <w:sym w:font="Wingdings 2" w:char="00A3"/>
            </w:r>
            <w:r>
              <w:rPr>
                <w:rFonts w:hint="eastAsia" w:eastAsia="仿宋_GB2312"/>
                <w:sz w:val="24"/>
              </w:rPr>
              <w:t xml:space="preserve"> L轻工</w:t>
            </w:r>
            <w:r>
              <w:rPr>
                <w:rFonts w:hint="eastAsia" w:eastAsia="仿宋_GB2312"/>
                <w:sz w:val="24"/>
              </w:rPr>
              <w:sym w:font="Wingdings 2" w:char="00A3"/>
            </w:r>
            <w:r>
              <w:rPr>
                <w:rFonts w:hint="eastAsia" w:eastAsia="仿宋_GB2312"/>
                <w:color w:val="FF0000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M颠覆性技术创新项目</w:t>
            </w:r>
            <w:r>
              <w:rPr>
                <w:rFonts w:hint="eastAsia" w:eastAsia="仿宋_GB2312" w:cs="仿宋"/>
                <w:sz w:val="32"/>
                <w:szCs w:val="32"/>
              </w:rPr>
              <w:t>；</w:t>
            </w:r>
            <w:r>
              <w:rPr>
                <w:rFonts w:hint="eastAsia" w:eastAsia="仿宋_GB2312"/>
                <w:sz w:val="24"/>
              </w:rPr>
              <w:sym w:font="Wingdings 2" w:char="00A3"/>
            </w:r>
            <w:r>
              <w:rPr>
                <w:rFonts w:hint="eastAsia" w:eastAsia="仿宋_GB2312"/>
                <w:color w:val="FF0000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N其他项目</w:t>
            </w:r>
            <w:r>
              <w:rPr>
                <w:rFonts w:hint="eastAsia" w:eastAsia="仿宋_GB2312"/>
                <w:sz w:val="24"/>
              </w:rPr>
              <w:sym w:font="Wingdings 2" w:char="00A3"/>
            </w:r>
            <w:r>
              <w:rPr>
                <w:rFonts w:hint="eastAsia" w:eastAsia="仿宋_GB2312"/>
                <w:sz w:val="24"/>
              </w:rPr>
              <w:t>（按实际情况可多选）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3" w:hRule="atLeast"/>
          <w:jc w:val="center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产品应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用范围</w:t>
            </w:r>
          </w:p>
        </w:tc>
        <w:tc>
          <w:tcPr>
            <w:tcW w:w="7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6" w:hRule="atLeast"/>
          <w:jc w:val="center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项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</w:rPr>
              <w:t>目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投资额</w:t>
            </w: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  万</w:t>
            </w:r>
          </w:p>
        </w:tc>
        <w:tc>
          <w:tcPr>
            <w:tcW w:w="2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年产量</w:t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  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1" w:hRule="atLeast"/>
          <w:jc w:val="center"/>
        </w:trPr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专利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情况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专利清单</w:t>
            </w:r>
          </w:p>
        </w:tc>
        <w:tc>
          <w:tcPr>
            <w:tcW w:w="7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（核心专利在前）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7" w:hRule="atLeast"/>
          <w:jc w:val="center"/>
        </w:trPr>
        <w:tc>
          <w:tcPr>
            <w:tcW w:w="8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核心专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利质量</w:t>
            </w:r>
          </w:p>
        </w:tc>
        <w:tc>
          <w:tcPr>
            <w:tcW w:w="7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发明、实用新型：新颖性和创造性，举例或者利用专利分析评价报告说明参评专利的新颖性和创造性。实用性，结合实施情况的效果。</w:t>
            </w:r>
          </w:p>
          <w:p>
            <w:pPr>
              <w:ind w:firstLine="480" w:firstLineChars="200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外观设计：创新性和工业适用性，简要介绍其设计方案的新颖性，说明已应用到具体产品上，可批量生产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28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专利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情况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核心专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利技术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先进性</w:t>
            </w:r>
          </w:p>
        </w:tc>
        <w:tc>
          <w:tcPr>
            <w:tcW w:w="7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发明、实用新型：技术原创性及重要性，结合技术要点，是否解决了本领域关键性、共性的技术难题。技术优势，对比同类技术优势和不足。结合实施情况，说明专利技术实施效果的确定性。</w:t>
            </w:r>
          </w:p>
          <w:p>
            <w:pPr>
              <w:ind w:firstLine="480" w:firstLineChars="200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外观设计：结合参评项目的设计要点（造型、图形、色彩、材质等），对项目的设计理念、用途、功能进行说明，重点描述参评项目的独特性、美学效果、人机性、结构合理性、安全可靠性等。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7" w:hRule="atLeast"/>
          <w:jc w:val="center"/>
        </w:trPr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技术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研发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情况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技术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领先性</w:t>
            </w:r>
          </w:p>
        </w:tc>
        <w:tc>
          <w:tcPr>
            <w:tcW w:w="7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</w:rPr>
              <w:t>世界领先</w:t>
            </w:r>
            <w:r>
              <w:rPr>
                <w:rFonts w:hint="eastAsia" w:eastAsia="楷体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</w:rPr>
              <w:t>替代进口产品或技术</w:t>
            </w:r>
            <w:r>
              <w:rPr>
                <w:rFonts w:hint="eastAsia" w:eastAsia="楷体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</w:rPr>
              <w:t>国内领先</w:t>
            </w:r>
            <w:r>
              <w:rPr>
                <w:rFonts w:hint="eastAsia" w:eastAsia="楷体_GB2312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5" w:hRule="atLeast"/>
          <w:jc w:val="center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曾获得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荣誉</w:t>
            </w:r>
          </w:p>
        </w:tc>
        <w:tc>
          <w:tcPr>
            <w:tcW w:w="7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2" w:hRule="atLeast"/>
          <w:jc w:val="center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项目采用的技术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方法</w:t>
            </w:r>
          </w:p>
        </w:tc>
        <w:tc>
          <w:tcPr>
            <w:tcW w:w="7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8" w:hRule="atLeast"/>
          <w:jc w:val="center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项目产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品的量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化指标</w:t>
            </w:r>
          </w:p>
        </w:tc>
        <w:tc>
          <w:tcPr>
            <w:tcW w:w="7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7" w:hRule="atLeast"/>
          <w:jc w:val="center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背景技术、对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比技术</w:t>
            </w:r>
          </w:p>
        </w:tc>
        <w:tc>
          <w:tcPr>
            <w:tcW w:w="7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0" w:hRule="atLeast"/>
          <w:jc w:val="center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项目技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术的比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较优势</w:t>
            </w:r>
          </w:p>
        </w:tc>
        <w:tc>
          <w:tcPr>
            <w:tcW w:w="7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9" w:hRule="atLeast"/>
          <w:jc w:val="center"/>
        </w:trPr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经济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效益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情况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项目原材料、工艺或设备有无特殊性</w:t>
            </w:r>
          </w:p>
        </w:tc>
        <w:tc>
          <w:tcPr>
            <w:tcW w:w="7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720" w:firstLineChars="30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无</w:t>
            </w:r>
            <w:r>
              <w:rPr>
                <w:rFonts w:hint="eastAsia" w:eastAsia="楷体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hint="eastAsia" w:eastAsia="仿宋_GB2312"/>
                <w:kern w:val="0"/>
                <w:sz w:val="24"/>
              </w:rPr>
              <w:t>有</w:t>
            </w:r>
            <w:r>
              <w:rPr>
                <w:rFonts w:hint="eastAsia" w:eastAsia="楷体_GB2312"/>
                <w:kern w:val="0"/>
                <w:sz w:val="24"/>
              </w:rPr>
              <w:t>□</w:t>
            </w:r>
            <w:r>
              <w:rPr>
                <w:rFonts w:hint="eastAsia" w:eastAsia="仿宋_GB2312"/>
                <w:kern w:val="0"/>
                <w:sz w:val="24"/>
              </w:rPr>
              <w:t>：</w:t>
            </w:r>
            <w:r>
              <w:rPr>
                <w:rFonts w:eastAsia="仿宋_GB2312"/>
                <w:kern w:val="0"/>
                <w:sz w:val="24"/>
              </w:rPr>
              <w:t xml:space="preserve">___________     </w:t>
            </w:r>
            <w:r>
              <w:rPr>
                <w:rFonts w:hint="eastAsia" w:eastAsia="仿宋_GB2312"/>
                <w:kern w:val="0"/>
                <w:sz w:val="24"/>
              </w:rPr>
              <w:t>如有请简要说明</w:t>
            </w:r>
            <w:r>
              <w:rPr>
                <w:rFonts w:eastAsia="仿宋_GB2312"/>
                <w:kern w:val="0"/>
                <w:sz w:val="24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0" w:hRule="atLeast"/>
          <w:jc w:val="center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成本</w:t>
            </w: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毛利率</w:t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×%</w:t>
            </w:r>
            <w:r>
              <w:rPr>
                <w:rFonts w:hint="eastAsia" w:eastAsia="仿宋_GB2312"/>
                <w:kern w:val="0"/>
                <w:sz w:val="24"/>
              </w:rPr>
              <w:t>（利润</w:t>
            </w:r>
            <w:r>
              <w:rPr>
                <w:rFonts w:eastAsia="仿宋_GB2312"/>
                <w:kern w:val="0"/>
                <w:sz w:val="24"/>
              </w:rPr>
              <w:t>/</w:t>
            </w:r>
            <w:r>
              <w:rPr>
                <w:rFonts w:hint="eastAsia" w:eastAsia="仿宋_GB2312"/>
                <w:kern w:val="0"/>
                <w:sz w:val="24"/>
              </w:rPr>
              <w:t>销售价）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市场同类产品比较</w:t>
            </w: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产品名称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品牌</w:t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厂名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产地</w:t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市场批发价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零售价</w:t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4" w:hRule="atLeast"/>
          <w:jc w:val="center"/>
        </w:trPr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实施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应用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情况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能否提供样品进行检测</w:t>
            </w:r>
          </w:p>
        </w:tc>
        <w:tc>
          <w:tcPr>
            <w:tcW w:w="7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hint="eastAsia" w:eastAsia="仿宋_GB2312"/>
                <w:kern w:val="0"/>
                <w:sz w:val="24"/>
              </w:rPr>
              <w:t>能</w:t>
            </w:r>
            <w:r>
              <w:rPr>
                <w:rFonts w:hint="eastAsia" w:eastAsia="楷体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kern w:val="0"/>
                <w:sz w:val="24"/>
              </w:rPr>
              <w:t>否</w:t>
            </w:r>
            <w:r>
              <w:rPr>
                <w:rFonts w:hint="eastAsia" w:eastAsia="楷体_GB2312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4" w:hRule="atLeast"/>
          <w:jc w:val="center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能否现场参观</w:t>
            </w:r>
          </w:p>
        </w:tc>
        <w:tc>
          <w:tcPr>
            <w:tcW w:w="7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hint="eastAsia" w:eastAsia="仿宋_GB2312"/>
                <w:kern w:val="0"/>
                <w:sz w:val="24"/>
              </w:rPr>
              <w:t>能</w:t>
            </w:r>
            <w:r>
              <w:rPr>
                <w:rFonts w:hint="eastAsia" w:eastAsia="楷体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kern w:val="0"/>
                <w:sz w:val="24"/>
              </w:rPr>
              <w:t>否</w:t>
            </w:r>
            <w:r>
              <w:rPr>
                <w:rFonts w:hint="eastAsia" w:eastAsia="楷体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4" w:hRule="atLeast"/>
          <w:jc w:val="center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项目进展</w:t>
            </w:r>
          </w:p>
        </w:tc>
        <w:tc>
          <w:tcPr>
            <w:tcW w:w="7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实验室产品</w:t>
            </w:r>
            <w:r>
              <w:rPr>
                <w:rFonts w:hint="eastAsia" w:eastAsia="楷体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</w:rPr>
              <w:t>小试</w:t>
            </w:r>
            <w:r>
              <w:rPr>
                <w:rFonts w:hint="eastAsia" w:eastAsia="楷体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</w:rPr>
              <w:t>中试</w:t>
            </w:r>
            <w:r>
              <w:rPr>
                <w:rFonts w:hint="eastAsia" w:eastAsia="楷体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</w:rPr>
              <w:t>正式生产（</w:t>
            </w: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</w:rPr>
              <w:t>年以内</w:t>
            </w:r>
            <w:r>
              <w:rPr>
                <w:rFonts w:hint="eastAsia" w:eastAsia="楷体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1</w:t>
            </w:r>
            <w:r>
              <w:rPr>
                <w:rFonts w:hint="eastAsia" w:eastAsia="仿宋_GB2312"/>
                <w:kern w:val="0"/>
                <w:sz w:val="24"/>
              </w:rPr>
              <w:t>年以上</w:t>
            </w:r>
            <w:r>
              <w:rPr>
                <w:rFonts w:hint="eastAsia" w:eastAsia="楷体_GB2312"/>
                <w:kern w:val="0"/>
                <w:sz w:val="24"/>
              </w:rPr>
              <w:t>□</w:t>
            </w:r>
            <w:r>
              <w:rPr>
                <w:rFonts w:hint="eastAsia" w:eastAsia="仿宋_GB2312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5" w:hRule="atLeast"/>
          <w:jc w:val="center"/>
        </w:trPr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投融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资需求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投资规模</w:t>
            </w:r>
          </w:p>
        </w:tc>
        <w:tc>
          <w:tcPr>
            <w:tcW w:w="1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一期投资规模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资金缺口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4" w:hRule="atLeast"/>
          <w:jc w:val="center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量产规模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资金缺口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28" w:hRule="atLeast"/>
          <w:jc w:val="center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转化方式</w:t>
            </w:r>
          </w:p>
        </w:tc>
        <w:tc>
          <w:tcPr>
            <w:tcW w:w="7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1. </w:t>
            </w:r>
            <w:r>
              <w:rPr>
                <w:rFonts w:hint="eastAsia" w:eastAsia="仿宋_GB2312"/>
                <w:kern w:val="0"/>
                <w:sz w:val="24"/>
              </w:rPr>
              <w:t>一次性或分期现金转让</w:t>
            </w:r>
            <w:r>
              <w:rPr>
                <w:rFonts w:hint="eastAsia" w:eastAsia="楷体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 2. </w:t>
            </w:r>
            <w:r>
              <w:rPr>
                <w:rFonts w:hint="eastAsia" w:eastAsia="仿宋_GB2312"/>
                <w:kern w:val="0"/>
                <w:sz w:val="24"/>
              </w:rPr>
              <w:t>独家授权许可使用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eastAsia="楷体_GB2312"/>
                <w:kern w:val="0"/>
                <w:sz w:val="24"/>
              </w:rPr>
              <w:t>□</w:t>
            </w:r>
          </w:p>
          <w:p>
            <w:pPr>
              <w:widowControl/>
              <w:ind w:firstLine="240" w:firstLineChars="1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3. </w:t>
            </w:r>
            <w:r>
              <w:rPr>
                <w:rFonts w:hint="eastAsia" w:eastAsia="仿宋_GB2312"/>
                <w:kern w:val="0"/>
                <w:sz w:val="24"/>
              </w:rPr>
              <w:t>多家授权许可使用权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eastAsia="楷体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 4. </w:t>
            </w:r>
            <w:r>
              <w:rPr>
                <w:rFonts w:hint="eastAsia" w:eastAsia="仿宋_GB2312"/>
                <w:kern w:val="0"/>
                <w:sz w:val="24"/>
              </w:rPr>
              <w:t>作价入股成立新公司</w:t>
            </w:r>
            <w:r>
              <w:rPr>
                <w:rFonts w:hint="eastAsia" w:eastAsia="楷体_GB2312"/>
                <w:kern w:val="0"/>
                <w:sz w:val="24"/>
              </w:rPr>
              <w:t>□</w:t>
            </w:r>
          </w:p>
          <w:p>
            <w:pPr>
              <w:widowControl/>
              <w:ind w:firstLine="240" w:firstLineChars="1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5. </w:t>
            </w:r>
            <w:r>
              <w:rPr>
                <w:rFonts w:hint="eastAsia" w:eastAsia="仿宋_GB2312"/>
                <w:kern w:val="0"/>
                <w:sz w:val="24"/>
              </w:rPr>
              <w:t>独立实施</w:t>
            </w:r>
            <w:r>
              <w:rPr>
                <w:rFonts w:eastAsia="仿宋_GB2312"/>
                <w:kern w:val="0"/>
                <w:sz w:val="24"/>
              </w:rPr>
              <w:t xml:space="preserve">            </w:t>
            </w:r>
            <w:r>
              <w:rPr>
                <w:rFonts w:hint="eastAsia" w:eastAsia="楷体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 6.</w:t>
            </w:r>
            <w:r>
              <w:rPr>
                <w:rFonts w:hint="eastAsia" w:eastAsia="仿宋_GB2312"/>
                <w:kern w:val="0"/>
                <w:sz w:val="24"/>
              </w:rPr>
              <w:t xml:space="preserve"> 其他方式</w:t>
            </w:r>
            <w:r>
              <w:rPr>
                <w:rFonts w:hint="eastAsia" w:eastAsia="楷体_GB2312"/>
                <w:kern w:val="0"/>
                <w:sz w:val="24"/>
              </w:rPr>
              <w:t>□</w:t>
            </w:r>
            <w:r>
              <w:rPr>
                <w:rFonts w:hint="eastAsia" w:eastAsia="仿宋_GB2312"/>
                <w:kern w:val="0"/>
                <w:sz w:val="24"/>
              </w:rPr>
              <w:t>：</w:t>
            </w:r>
            <w:r>
              <w:rPr>
                <w:rFonts w:eastAsia="仿宋_GB2312"/>
                <w:kern w:val="0"/>
                <w:sz w:val="24"/>
              </w:rPr>
              <w:t>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9" w:hRule="atLeast"/>
          <w:jc w:val="center"/>
        </w:trPr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项目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方式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地址及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邮编</w:t>
            </w:r>
          </w:p>
        </w:tc>
        <w:tc>
          <w:tcPr>
            <w:tcW w:w="7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1" w:hRule="atLeast"/>
          <w:jc w:val="center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联系人</w:t>
            </w: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手机</w:t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0" w:hRule="atLeast"/>
          <w:jc w:val="center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电话</w:t>
            </w:r>
            <w:r>
              <w:rPr>
                <w:rFonts w:eastAsia="仿宋_GB2312"/>
                <w:kern w:val="0"/>
                <w:sz w:val="24"/>
              </w:rPr>
              <w:t>/</w:t>
            </w:r>
            <w:r>
              <w:rPr>
                <w:rFonts w:hint="eastAsia" w:eastAsia="仿宋_GB2312"/>
                <w:kern w:val="0"/>
                <w:sz w:val="24"/>
              </w:rPr>
              <w:t>传真</w:t>
            </w: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e-mail </w:t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2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附件</w:t>
            </w:r>
          </w:p>
        </w:tc>
        <w:tc>
          <w:tcPr>
            <w:tcW w:w="87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</w:rPr>
              <w:t>专利文件以及简要的产品技术图片</w:t>
            </w:r>
            <w:r>
              <w:rPr>
                <w:rFonts w:hint="eastAsia" w:eastAsia="楷体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</w:rPr>
              <w:t>项目路演多媒体演示资料</w:t>
            </w:r>
            <w:r>
              <w:rPr>
                <w:rFonts w:hint="eastAsia" w:eastAsia="楷体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</w:rPr>
              <w:t>其他</w:t>
            </w:r>
            <w:r>
              <w:rPr>
                <w:rFonts w:hint="eastAsia" w:eastAsia="楷体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24" w:hRule="atLeast"/>
          <w:jc w:val="center"/>
        </w:trPr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项目申报人所属区、系统</w:t>
            </w:r>
          </w:p>
        </w:tc>
        <w:tc>
          <w:tcPr>
            <w:tcW w:w="65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spacing w:line="588" w:lineRule="exact"/>
        <w:jc w:val="left"/>
        <w:rPr>
          <w:rFonts w:hint="eastAsia" w:eastAsia="黑体" w:cs="宋体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(W1)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黑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panose1 w:val="02010609030001010101"/>
    <w:charset w:val="86"/>
    <w:family w:val="modern"/>
    <w:pitch w:val="default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20426"/>
    <w:rsid w:val="00C019B7"/>
    <w:rsid w:val="2BAF15E5"/>
    <w:rsid w:val="3EAB0813"/>
    <w:rsid w:val="FFB766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iPriority w:val="0"/>
    <w:pPr>
      <w:keepNext/>
      <w:keepLines/>
      <w:widowControl w:val="0"/>
      <w:adjustRightInd w:val="0"/>
      <w:spacing w:before="260" w:after="260" w:line="416" w:lineRule="auto"/>
      <w:jc w:val="both"/>
      <w:textAlignment w:val="baseline"/>
      <w:outlineLvl w:val="1"/>
    </w:pPr>
    <w:rPr>
      <w:rFonts w:ascii="Univers (W1)" w:hAnsi="Univers (W1)" w:eastAsia="黑体" w:cs="Times New Roman"/>
      <w:b/>
      <w:sz w:val="32"/>
      <w:lang w:val="en-US" w:eastAsia="zh-CN" w:bidi="ar-SA"/>
    </w:rPr>
  </w:style>
  <w:style w:type="character" w:default="1" w:styleId="4">
    <w:name w:val="Default Paragraph Font"/>
    <w:uiPriority w:val="0"/>
    <w:rPr>
      <w:rFonts w:ascii="Calibri" w:hAnsi="Calibri" w:eastAsia="宋体" w:cs="Times New Roman"/>
    </w:rPr>
  </w:style>
  <w:style w:type="table" w:default="1" w:styleId="3">
    <w:name w:val="Normal Table"/>
    <w:uiPriority w:val="0"/>
    <w:rPr>
      <w:rFonts w:ascii="Calibri" w:hAnsi="Calibri" w:eastAsia="宋体" w:cs="Times New Roman"/>
    </w:rPr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1004</Words>
  <Characters>1045</Characters>
  <Lines>10</Lines>
  <Paragraphs>2</Paragraphs>
  <TotalTime>0</TotalTime>
  <ScaleCrop>false</ScaleCrop>
  <LinksUpToDate>false</LinksUpToDate>
  <CharactersWithSpaces>1238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2023-06-06T03:16:00Z</dcterms:created>
  <dc:creator>Administrator</dc:creator>
  <cp:lastModifiedBy>玉娥</cp:lastModifiedBy>
  <dcterms:modified xsi:type="dcterms:W3CDTF">2023-06-09T14:59:47Z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D88C126252DC4EBA8BA00CF4F6F0AFAB_13</vt:lpwstr>
  </property>
</Properties>
</file>